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Wat is je lobbydoel? Wat wil je bereiken?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firstLine="720"/>
        <w:rPr>
          <w:rFonts w:ascii="Roboto" w:cs="Roboto" w:eastAsia="Roboto" w:hAnsi="Roboto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5.0" w:type="dxa"/>
        <w:jc w:val="left"/>
        <w:tblInd w:w="-5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Roboto" w:cs="Roboto" w:eastAsia="Roboto" w:hAnsi="Roboto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sz w:val="19"/>
                <w:szCs w:val="19"/>
                <w:rtl w:val="0"/>
              </w:rPr>
              <w:t xml:space="preserve">Tip: Probeer er een statement van te maken in 1 á 2 zinnen. 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Maak een lobbyplan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Roboto" w:cs="Roboto" w:eastAsia="Roboto" w:hAnsi="Roboto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55.0" w:type="dxa"/>
        <w:jc w:val="left"/>
        <w:tblInd w:w="-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35"/>
        <w:gridCol w:w="5220"/>
        <w:tblGridChange w:id="0">
          <w:tblGrid>
            <w:gridCol w:w="4935"/>
            <w:gridCol w:w="52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Informatie 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9"/>
                <w:szCs w:val="19"/>
                <w:rtl w:val="0"/>
              </w:rPr>
              <w:t xml:space="preserve">Welke relevante informatie heb jij ter ondersteuning van je doel? Dit kan zowel kwalitatief als kwantitatief zijn.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Proces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Roboto" w:cs="Roboto" w:eastAsia="Roboto" w:hAnsi="Roboto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sz w:val="19"/>
                <w:szCs w:val="19"/>
                <w:rtl w:val="0"/>
              </w:rPr>
              <w:t xml:space="preserve">Welke belangrijke momenten zijn er aankomende tijd om dit onderwerp te agenderen bij degene die een beslissing moet nemen?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Medestanders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9"/>
                <w:szCs w:val="19"/>
                <w:rtl w:val="0"/>
              </w:rPr>
              <w:t xml:space="preserve">Met welke organisaties of personen zou je samen kunnen werken op dit onderwerp?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Beslisser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Roboto" w:cs="Roboto" w:eastAsia="Roboto" w:hAnsi="Roboto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sz w:val="19"/>
                <w:szCs w:val="19"/>
                <w:rtl w:val="0"/>
              </w:rPr>
              <w:t xml:space="preserve">Wie is/zijn de relevante beslisser(s)? Op wie richt je je lobbyactiviteiten? En wat vinden zij belangrijk?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Bedenk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lobbyacties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Welke acties ga je ondernemen om je lobbydoel te bereiken? Wees vooral creatief!</w:t>
            </w:r>
          </w:p>
          <w:p w:rsidR="00000000" w:rsidDel="00000000" w:rsidP="00000000" w:rsidRDefault="00000000" w:rsidRPr="00000000" w14:paraId="00000033">
            <w:pPr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678313" cy="67487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8313" cy="67487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